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F3" w:rsidRPr="00DD26F3" w:rsidRDefault="00DD26F3" w:rsidP="00DD26F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bookmarkStart w:id="0" w:name="_GoBack"/>
      <w:r w:rsidRPr="00DD26F3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«Профилактика детских инфекционных заболеваний».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5850"/>
      </w:tblGrid>
      <w:tr w:rsidR="00DD26F3" w:rsidRPr="00DD26F3" w:rsidTr="00E77A97">
        <w:trPr>
          <w:trHeight w:val="2977"/>
        </w:trPr>
        <w:tc>
          <w:tcPr>
            <w:tcW w:w="3794" w:type="dxa"/>
            <w:vAlign w:val="center"/>
          </w:tcPr>
          <w:bookmarkEnd w:id="0"/>
          <w:p w:rsidR="00DD26F3" w:rsidRDefault="00DD26F3" w:rsidP="00E77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4E7FD7" wp14:editId="028B3F11">
                  <wp:extent cx="2252628" cy="1543050"/>
                  <wp:effectExtent l="0" t="0" r="0" b="0"/>
                  <wp:docPr id="1" name="Рисунок 1" descr="http://nv.drezna.ru/files/2003-09-23_infekcia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v.drezna.ru/files/2003-09-23_infekcia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628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  <w:vAlign w:val="bottom"/>
          </w:tcPr>
          <w:p w:rsidR="00DD26F3" w:rsidRPr="00DD26F3" w:rsidRDefault="00DD26F3" w:rsidP="00DD26F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6F3">
              <w:rPr>
                <w:rFonts w:ascii="Times New Roman" w:hAnsi="Times New Roman" w:cs="Times New Roman"/>
                <w:b/>
                <w:sz w:val="28"/>
                <w:szCs w:val="28"/>
              </w:rPr>
              <w:t>Дифтерия, полиомиелит, коклюш, корь, паротит, краснуха, ветряная оспа, скарлатина</w:t>
            </w:r>
            <w:r w:rsidRPr="00DD26F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Существует множество детских инфекционных болезней. Их еще называют просто «детские» </w:t>
            </w:r>
            <w:r w:rsidRPr="00DD26F3">
              <w:rPr>
                <w:rFonts w:ascii="Times New Roman" w:hAnsi="Times New Roman" w:cs="Times New Roman"/>
                <w:sz w:val="28"/>
                <w:szCs w:val="28"/>
              </w:rPr>
              <w:t>болезни.</w:t>
            </w:r>
          </w:p>
          <w:p w:rsidR="00DD26F3" w:rsidRPr="00DD26F3" w:rsidRDefault="00DD26F3" w:rsidP="00DD2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Действительно, ими болеют преимущественно дети, а передаются они в основном воздушно-капельным путем, т. е. при кашле и чихании.</w:t>
            </w:r>
          </w:p>
        </w:tc>
      </w:tr>
    </w:tbl>
    <w:p w:rsidR="00DD26F3" w:rsidRDefault="00DD26F3" w:rsidP="00DD26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есть исключения, например, возбудитель скарлатины очень устойчив и может долгое время существовать вне человеческого организма, поэтому ребенок может заразиться даже через человека, который имел тесный контакт </w:t>
      </w:r>
      <w:proofErr w:type="gramStart"/>
      <w:r w:rsidRPr="00DD26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больным скарлатиной</w:t>
      </w:r>
      <w:proofErr w:type="gramEnd"/>
      <w:r w:rsidRPr="00DD26F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через предметы.</w:t>
      </w:r>
    </w:p>
    <w:p w:rsidR="00DD26F3" w:rsidRDefault="00DD26F3" w:rsidP="00DD26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Пожалуй, самое тяжелое по своим последствиям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6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заболевание - это полиомиелит</w:t>
      </w:r>
      <w:r w:rsidRPr="00DD26F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Вирус его также довольно устойчив в окружающей среде,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6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инфекция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 либо от человека к человеку, либо через продукты питания.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6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Заболевание дает осложнения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D26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(атрофия мышц, нарушение движений)</w:t>
      </w:r>
      <w:r w:rsidRPr="00DD26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6F3" w:rsidRDefault="00DD26F3" w:rsidP="00DD26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Профилактика детских инфекционных заболеваний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6F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ряд мер как медицинского, так и гигиенического характера. О них и пойдет речь в нашей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6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консультации</w:t>
      </w:r>
      <w:r w:rsidRPr="00DD26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6F3" w:rsidRDefault="00DD26F3" w:rsidP="00DD26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верное средство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6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профилактики детского инфекционного заболевания - прививка</w:t>
      </w:r>
      <w:r w:rsidRPr="00DD26F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Против каких 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6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заболеваний существуют прививки</w:t>
      </w:r>
      <w:r w:rsidRPr="00DD26F3">
        <w:rPr>
          <w:rFonts w:ascii="Times New Roman" w:eastAsia="Times New Roman" w:hAnsi="Times New Roman" w:cs="Times New Roman"/>
          <w:sz w:val="28"/>
          <w:szCs w:val="28"/>
          <w:lang w:eastAsia="ru-RU"/>
        </w:rPr>
        <w:t>? Против кори, коклюша, столбняка, дифтерии, паротита, краснухи и полиомиелита. Что такое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6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профилактические прививки</w:t>
      </w:r>
      <w:r w:rsidRPr="00DD26F3">
        <w:rPr>
          <w:rFonts w:ascii="Times New Roman" w:eastAsia="Times New Roman" w:hAnsi="Times New Roman" w:cs="Times New Roman"/>
          <w:sz w:val="28"/>
          <w:szCs w:val="28"/>
          <w:lang w:eastAsia="ru-RU"/>
        </w:rPr>
        <w:t>? И нужно ли их делать ребенку?</w:t>
      </w:r>
    </w:p>
    <w:p w:rsidR="00DD26F3" w:rsidRDefault="00DD26F3" w:rsidP="00DD26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F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средств активной иммунизации, т. е. такой, когда на введение вакцины организм отвечает выработкой собственных защитных антител против определенной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6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инфекции</w:t>
      </w:r>
      <w:r w:rsidRPr="00DD26F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значительно снижает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6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заболевания детей инфекционными болезнями</w:t>
      </w:r>
      <w:r w:rsidRPr="00DD26F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Делать прививки необходимо. Но следует помнить, что каждая прививка - это серьезная процедура. Поэтому перед тем, как она будет сделана ребенку, его должен осмотреть врач. Обязательно нужно измерить температуру. Если прививку делают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6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детском саду</w:t>
      </w:r>
      <w:r w:rsidRPr="00DD26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6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D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в этот же день поставлены в известность. С целью наблюдения за состоянием здоровья ребенка, выяснения характера реакции на прививку и раннего выявления возможных осложнений, медицинская сестра в течение </w:t>
      </w:r>
      <w:r w:rsidRPr="00DD2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нескольких дней должна проводить наблюдение за ребенком на дому. Детей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DD26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етских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6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учреждениях после прививки осматривают медицинские работники этих учреждений.</w:t>
      </w:r>
    </w:p>
    <w:p w:rsidR="00DD26F3" w:rsidRDefault="00DD26F3" w:rsidP="00DD26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F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Запомните</w:t>
      </w:r>
      <w:r w:rsidRPr="00DD2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D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 месте прививки появилось выраженное покраснение, отек, у ребенка повысилась температура, то надо обратиться к врачу. Тяжелые поствакцинальные осложнения встречаются крайне редко, когда нарушены существующие правила проведения вакцинации или ребенок по-особому реагирует на прививку. Детей нельзя прививать после перенесенных острых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6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заболеваний в течение месяца</w:t>
      </w:r>
      <w:r w:rsidRPr="00DD26F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после некоторых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6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инфекционных заболеваний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6F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срок увеличивается. В этих случаях следует посоветоваться с педиатром, который наблюдает Вашего ребенка.</w:t>
      </w:r>
    </w:p>
    <w:p w:rsidR="00DD26F3" w:rsidRDefault="00DD26F3" w:rsidP="00DD26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прививках детям с хроническими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6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заболеваниями</w:t>
      </w:r>
      <w:r w:rsidRPr="00DD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которых отмечались аллергические реакции на пищевые продукты, лекарственные препараты, а также на предшествующие прививки, решает лечащий врач и при необходимости иммунолог. </w:t>
      </w:r>
      <w:r w:rsidRPr="00DD26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принимать подобное решение самостоятельно.</w:t>
      </w:r>
    </w:p>
    <w:p w:rsidR="00DD26F3" w:rsidRDefault="00DD26F3" w:rsidP="00DD26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показаниям ребенок может быть привит так называемым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6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«щадящим»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6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методом - ослабленной вакциной или госпитализирован ненадолго в стационар, где он будет привит после предварительной подготовки.</w:t>
      </w:r>
    </w:p>
    <w:p w:rsidR="00DD26F3" w:rsidRPr="00DD26F3" w:rsidRDefault="00DD26F3" w:rsidP="00DD26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Вас пригласят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6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детскую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поликлинику на прививку, но и сами Вы должны следить за прививочным календарем.</w:t>
      </w:r>
    </w:p>
    <w:p w:rsidR="00DD26F3" w:rsidRPr="00DD26F3" w:rsidRDefault="00DD26F3" w:rsidP="00DD26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Прививки проводятся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6F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против</w:t>
      </w:r>
      <w:r w:rsidRPr="00DD26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26F3" w:rsidRPr="00DD26F3" w:rsidRDefault="00DD26F3" w:rsidP="00DD26F3">
      <w:pPr>
        <w:spacing w:before="225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туберкулеза</w:t>
      </w:r>
      <w:r w:rsidRPr="00DD2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26F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5-7-й день жизни, в 7 лет;</w:t>
      </w:r>
    </w:p>
    <w:p w:rsidR="00DD26F3" w:rsidRPr="00DD26F3" w:rsidRDefault="00DD26F3" w:rsidP="00DD26F3">
      <w:pPr>
        <w:spacing w:before="225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полиомиелита</w:t>
      </w:r>
      <w:r w:rsidRPr="00DD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3 месяца, от 1 года до 2 лет;</w:t>
      </w:r>
    </w:p>
    <w:p w:rsidR="00DD26F3" w:rsidRPr="00DD26F3" w:rsidRDefault="00DD26F3" w:rsidP="00DD26F3">
      <w:pPr>
        <w:spacing w:before="225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коклюша, дифтерии, столбняка</w:t>
      </w:r>
      <w:r w:rsidRPr="00DD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3 месяца, через 1,5-2 года после законченной вакцинации;</w:t>
      </w:r>
    </w:p>
    <w:p w:rsidR="00DD26F3" w:rsidRPr="00DD26F3" w:rsidRDefault="00DD26F3" w:rsidP="00DD26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кори</w:t>
      </w:r>
      <w:r w:rsidRPr="00DD26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D26F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12 месяцев, в 6-7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6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(перед школой)</w:t>
      </w:r>
      <w:r w:rsidRPr="00DD26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26F3" w:rsidRDefault="00DD26F3" w:rsidP="00DD26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инфекционного паротита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D26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(свинки)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DD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15-18 месяцев.</w:t>
      </w:r>
    </w:p>
    <w:p w:rsidR="00DD26F3" w:rsidRDefault="00DD26F3" w:rsidP="00DD26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прививки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6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(вакцинации)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полиомиелита, а также против коклюша, дифтерии и столбняка проводят трехкратно с интервалом в 1,5 месяца.</w:t>
      </w:r>
    </w:p>
    <w:p w:rsidR="00DD26F3" w:rsidRPr="00DD26F3" w:rsidRDefault="00DD26F3" w:rsidP="00DD26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задача - убедить Вас, что многих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6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6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болезней можно избежать, если своевременно привить ребенка и неукоснительно соблюдать некоторые 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6F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гигиены</w:t>
      </w:r>
      <w:r w:rsidRPr="00DD26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26F3" w:rsidRDefault="00DD26F3" w:rsidP="00DD26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F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Первое</w:t>
      </w:r>
      <w:r w:rsidRPr="00DD26F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Никогда не водите ребенка в гости, если в семье, куда Вас пригласили, кто-нибудь болен.</w:t>
      </w:r>
    </w:p>
    <w:p w:rsidR="00DD26F3" w:rsidRPr="00DD26F3" w:rsidRDefault="00DD26F3" w:rsidP="00DD26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F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Запомните</w:t>
      </w:r>
      <w:r w:rsidRPr="00DD26F3">
        <w:rPr>
          <w:rFonts w:ascii="Times New Roman" w:eastAsia="Times New Roman" w:hAnsi="Times New Roman" w:cs="Times New Roman"/>
          <w:sz w:val="28"/>
          <w:szCs w:val="28"/>
          <w:lang w:eastAsia="ru-RU"/>
        </w:rPr>
        <w:t>: типичные признаки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6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детских инфекционных заболеваний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никогда не проявляются четко в первые дни. Однако в этот период носители болезни наиболее заразны.</w:t>
      </w:r>
    </w:p>
    <w:p w:rsidR="00DD26F3" w:rsidRPr="00DD26F3" w:rsidRDefault="00DD26F3" w:rsidP="00DD26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F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Второе</w:t>
      </w:r>
      <w:r w:rsidRPr="00DD26F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Придя домой с работы, из магазина, прежде чем подойти к ребенку, тщательно вымойте руки и переоденьтесь.</w:t>
      </w:r>
    </w:p>
    <w:p w:rsidR="00DD26F3" w:rsidRPr="00DD26F3" w:rsidRDefault="00DD26F3" w:rsidP="00DD26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F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Третье</w:t>
      </w:r>
      <w:r w:rsidRPr="00DD26F3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Мойте фрукты и овощи в проточной воде и обдавайте их кипятком. Носите продукты, которые не подвергаются термической обработке, в специальном пакете. Чаще его заменяйте.</w:t>
      </w:r>
    </w:p>
    <w:p w:rsidR="00DD26F3" w:rsidRPr="00DD26F3" w:rsidRDefault="00DD26F3" w:rsidP="00DD26F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D26F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простые правила помогут Вам избежать многих неприятностей, в том числе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6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детский инфекционных заболеваний.</w:t>
      </w:r>
    </w:p>
    <w:p w:rsidR="00DD26F3" w:rsidRDefault="00DD26F3" w:rsidP="00DD26F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D26F3" w:rsidRDefault="00DD26F3" w:rsidP="00DD26F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D26F3" w:rsidRDefault="00DD26F3" w:rsidP="00DD26F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D26F3" w:rsidRDefault="00DD26F3" w:rsidP="00DD26F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971"/>
      </w:tblGrid>
      <w:tr w:rsidR="00DD26F3" w:rsidTr="00E77A97">
        <w:trPr>
          <w:trHeight w:val="1079"/>
        </w:trPr>
        <w:tc>
          <w:tcPr>
            <w:tcW w:w="5210" w:type="dxa"/>
          </w:tcPr>
          <w:p w:rsidR="00DD26F3" w:rsidRDefault="00DD26F3" w:rsidP="00E77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DD26F3" w:rsidRDefault="00DD26F3" w:rsidP="00E77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FF1F35" wp14:editId="005CF84C">
                  <wp:extent cx="1778496" cy="2276475"/>
                  <wp:effectExtent l="0" t="0" r="0" b="0"/>
                  <wp:docPr id="3" name="Рисунок 3" descr="http://helpstuds.ru/uploads/posts/2016-04/1459886982_mozhno-li-zarazitsya-ot-bolnogo-pnevmonie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elpstuds.ru/uploads/posts/2016-04/1459886982_mozhno-li-zarazitsya-ot-bolnogo-pnevmonie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496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26F3" w:rsidRPr="00796F0D" w:rsidRDefault="00DD26F3" w:rsidP="00DD26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58E0" w:rsidRPr="00F458E0" w:rsidRDefault="00F458E0" w:rsidP="00DD26F3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DC458A" w:rsidRPr="00F458E0" w:rsidRDefault="00DC458A"/>
    <w:sectPr w:rsidR="00DC458A" w:rsidRPr="00F458E0" w:rsidSect="00DD26F3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E0"/>
    <w:rsid w:val="00DC458A"/>
    <w:rsid w:val="00DD26F3"/>
    <w:rsid w:val="00F4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902FB"/>
  <w15:chartTrackingRefBased/>
  <w15:docId w15:val="{785D6060-0A74-4DAC-A629-D622C346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8E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6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73783-9D24-4848-A80A-52C9BE0A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Владислава</dc:creator>
  <cp:keywords/>
  <dc:description/>
  <cp:lastModifiedBy>Тюрина Владислава</cp:lastModifiedBy>
  <cp:revision>2</cp:revision>
  <dcterms:created xsi:type="dcterms:W3CDTF">2023-04-19T07:44:00Z</dcterms:created>
  <dcterms:modified xsi:type="dcterms:W3CDTF">2023-04-19T07:44:00Z</dcterms:modified>
</cp:coreProperties>
</file>